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FA2" w:rsidRPr="00BC3FA2" w:rsidRDefault="00BC3FA2" w:rsidP="00BC3F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FA2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автономный округ-Югра</w:t>
      </w:r>
    </w:p>
    <w:p w:rsidR="00BC3FA2" w:rsidRPr="00BC3FA2" w:rsidRDefault="00BC3FA2" w:rsidP="00BC3F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FA2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район</w:t>
      </w:r>
    </w:p>
    <w:p w:rsidR="00BC3FA2" w:rsidRPr="00BC3FA2" w:rsidRDefault="00BC3FA2" w:rsidP="00BC3F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FA2" w:rsidRPr="00BC3FA2" w:rsidRDefault="00BC3FA2" w:rsidP="00BC3F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3F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BC3FA2" w:rsidRPr="00BC3FA2" w:rsidRDefault="00BC3FA2" w:rsidP="00BC3F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3F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 Нялинское</w:t>
      </w:r>
    </w:p>
    <w:p w:rsidR="00BC3FA2" w:rsidRPr="00BC3FA2" w:rsidRDefault="00BC3FA2" w:rsidP="00BC3F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3FA2" w:rsidRPr="00BC3FA2" w:rsidRDefault="00BC3FA2" w:rsidP="00BC3F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3F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</w:t>
      </w:r>
    </w:p>
    <w:p w:rsidR="00BC3FA2" w:rsidRPr="00BC3FA2" w:rsidRDefault="00BC3FA2" w:rsidP="00BC3F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6A34" w:rsidRPr="00BC3FA2" w:rsidRDefault="00BC3FA2" w:rsidP="00BC3F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3F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BC3FA2" w:rsidRPr="00BC3FA2" w:rsidRDefault="00BC3FA2" w:rsidP="00BC3F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6A34" w:rsidRPr="00BC3FA2" w:rsidRDefault="007D6A34" w:rsidP="007D6A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3FA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BC3FA2" w:rsidRPr="00BC3FA2">
        <w:rPr>
          <w:rFonts w:ascii="Times New Roman" w:eastAsia="Times New Roman" w:hAnsi="Times New Roman" w:cs="Times New Roman"/>
          <w:sz w:val="28"/>
          <w:szCs w:val="28"/>
        </w:rPr>
        <w:t>18.04.2014</w:t>
      </w:r>
      <w:r w:rsidR="00BC3FA2" w:rsidRPr="00BC3FA2">
        <w:rPr>
          <w:rFonts w:ascii="Times New Roman" w:eastAsia="Times New Roman" w:hAnsi="Times New Roman" w:cs="Times New Roman"/>
          <w:sz w:val="28"/>
          <w:szCs w:val="28"/>
        </w:rPr>
        <w:tab/>
      </w:r>
      <w:r w:rsidR="00BC3FA2" w:rsidRPr="00BC3FA2">
        <w:rPr>
          <w:rFonts w:ascii="Times New Roman" w:eastAsia="Times New Roman" w:hAnsi="Times New Roman" w:cs="Times New Roman"/>
          <w:sz w:val="28"/>
          <w:szCs w:val="28"/>
        </w:rPr>
        <w:tab/>
      </w:r>
      <w:r w:rsidR="00BC3FA2" w:rsidRPr="00BC3FA2">
        <w:rPr>
          <w:rFonts w:ascii="Times New Roman" w:eastAsia="Times New Roman" w:hAnsi="Times New Roman" w:cs="Times New Roman"/>
          <w:sz w:val="28"/>
          <w:szCs w:val="28"/>
        </w:rPr>
        <w:tab/>
      </w:r>
      <w:r w:rsidR="00BC3FA2" w:rsidRPr="00BC3FA2">
        <w:rPr>
          <w:rFonts w:ascii="Times New Roman" w:eastAsia="Times New Roman" w:hAnsi="Times New Roman" w:cs="Times New Roman"/>
          <w:sz w:val="28"/>
          <w:szCs w:val="28"/>
        </w:rPr>
        <w:tab/>
      </w:r>
      <w:r w:rsidR="00BC3FA2" w:rsidRPr="00BC3FA2">
        <w:rPr>
          <w:rFonts w:ascii="Times New Roman" w:eastAsia="Times New Roman" w:hAnsi="Times New Roman" w:cs="Times New Roman"/>
          <w:sz w:val="28"/>
          <w:szCs w:val="28"/>
        </w:rPr>
        <w:tab/>
      </w:r>
      <w:r w:rsidR="00BC3FA2" w:rsidRPr="00BC3FA2">
        <w:rPr>
          <w:rFonts w:ascii="Times New Roman" w:eastAsia="Times New Roman" w:hAnsi="Times New Roman" w:cs="Times New Roman"/>
          <w:sz w:val="28"/>
          <w:szCs w:val="28"/>
        </w:rPr>
        <w:tab/>
      </w:r>
      <w:r w:rsidR="00BC3FA2" w:rsidRPr="00BC3FA2">
        <w:rPr>
          <w:rFonts w:ascii="Times New Roman" w:eastAsia="Times New Roman" w:hAnsi="Times New Roman" w:cs="Times New Roman"/>
          <w:sz w:val="28"/>
          <w:szCs w:val="28"/>
        </w:rPr>
        <w:tab/>
      </w:r>
      <w:r w:rsidR="00BC3FA2" w:rsidRPr="00BC3FA2">
        <w:rPr>
          <w:rFonts w:ascii="Times New Roman" w:eastAsia="Times New Roman" w:hAnsi="Times New Roman" w:cs="Times New Roman"/>
          <w:sz w:val="28"/>
          <w:szCs w:val="28"/>
        </w:rPr>
        <w:tab/>
      </w:r>
      <w:r w:rsidR="00BC3FA2" w:rsidRPr="00BC3FA2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="00BC3FA2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BC3FA2" w:rsidRPr="00BC3FA2">
        <w:rPr>
          <w:rFonts w:ascii="Times New Roman" w:eastAsia="Times New Roman" w:hAnsi="Times New Roman" w:cs="Times New Roman"/>
          <w:sz w:val="28"/>
          <w:szCs w:val="28"/>
        </w:rPr>
        <w:t>№ 1</w:t>
      </w:r>
      <w:r w:rsidR="00D51017">
        <w:rPr>
          <w:rFonts w:ascii="Times New Roman" w:eastAsia="Times New Roman" w:hAnsi="Times New Roman" w:cs="Times New Roman"/>
          <w:sz w:val="28"/>
          <w:szCs w:val="28"/>
        </w:rPr>
        <w:t>8</w:t>
      </w:r>
    </w:p>
    <w:p w:rsidR="007D6A34" w:rsidRPr="00BC3FA2" w:rsidRDefault="000D3F4D" w:rsidP="007D6A3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C3FA2">
        <w:rPr>
          <w:rFonts w:ascii="Times New Roman" w:eastAsia="Times New Roman" w:hAnsi="Times New Roman" w:cs="Times New Roman"/>
          <w:i/>
          <w:sz w:val="28"/>
          <w:szCs w:val="28"/>
        </w:rPr>
        <w:t>с. Нялинское</w:t>
      </w:r>
    </w:p>
    <w:p w:rsidR="007D6A34" w:rsidRPr="00BC3FA2" w:rsidRDefault="007D6A34" w:rsidP="007D6A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D6A34" w:rsidRPr="00BC3FA2" w:rsidRDefault="007D6A34" w:rsidP="007D6A34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C3FA2">
        <w:rPr>
          <w:rFonts w:ascii="Times New Roman" w:eastAsia="Calibri" w:hAnsi="Times New Roman" w:cs="Times New Roman"/>
          <w:color w:val="000000"/>
          <w:sz w:val="28"/>
          <w:szCs w:val="28"/>
        </w:rPr>
        <w:t>О порядке создания, хранения, использования</w:t>
      </w:r>
    </w:p>
    <w:p w:rsidR="007D6A34" w:rsidRPr="00BC3FA2" w:rsidRDefault="007D6A34" w:rsidP="007D6A34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BC3FA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 восполнения </w:t>
      </w:r>
      <w:r w:rsidRPr="00BC3FA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резерва материальных ресурсов</w:t>
      </w:r>
    </w:p>
    <w:p w:rsidR="007D6A34" w:rsidRPr="00BC3FA2" w:rsidRDefault="007D6A34" w:rsidP="007D6A34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BC3FA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для ликвидации чрезвычайных ситуаций</w:t>
      </w:r>
    </w:p>
    <w:p w:rsidR="007D6A34" w:rsidRPr="00BC3FA2" w:rsidRDefault="007D6A34" w:rsidP="007D6A34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BC3FA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на территории сельского поселения </w:t>
      </w:r>
      <w:r w:rsidR="000D3F4D" w:rsidRPr="00BC3FA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Нялинское</w:t>
      </w:r>
    </w:p>
    <w:p w:rsidR="007D6A34" w:rsidRPr="00BC3FA2" w:rsidRDefault="007D6A34" w:rsidP="007D6A34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7D6A34" w:rsidRPr="00BC3FA2" w:rsidRDefault="00EA7028" w:rsidP="007D6A34">
      <w:pPr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proofErr w:type="gramStart"/>
      <w:r w:rsidRPr="00BC3FA2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В соответствии с Федеральным законом от 21 декабря </w:t>
      </w:r>
      <w:smartTag w:uri="urn:schemas-microsoft-com:office:smarttags" w:element="metricconverter">
        <w:smartTagPr>
          <w:attr w:name="ProductID" w:val="1994 г"/>
        </w:smartTagPr>
        <w:r w:rsidRPr="00BC3FA2">
          <w:rPr>
            <w:rFonts w:ascii="Times New Roman" w:eastAsia="DejaVu Sans" w:hAnsi="Times New Roman" w:cs="Times New Roman"/>
            <w:color w:val="000000"/>
            <w:kern w:val="2"/>
            <w:sz w:val="28"/>
            <w:szCs w:val="28"/>
          </w:rPr>
          <w:t>1994 г</w:t>
        </w:r>
      </w:smartTag>
      <w:r w:rsidRPr="00BC3FA2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. № 68-ФЗ «О защите населения и территорий от чрезвычайных ситуаций природного и техногенного характера» и постановлением Правительства Российской Федерации от 10 ноября </w:t>
      </w:r>
      <w:smartTag w:uri="urn:schemas-microsoft-com:office:smarttags" w:element="metricconverter">
        <w:smartTagPr>
          <w:attr w:name="ProductID" w:val="1996 г"/>
        </w:smartTagPr>
        <w:r w:rsidRPr="00BC3FA2">
          <w:rPr>
            <w:rFonts w:ascii="Times New Roman" w:eastAsia="DejaVu Sans" w:hAnsi="Times New Roman" w:cs="Times New Roman"/>
            <w:color w:val="000000"/>
            <w:kern w:val="2"/>
            <w:sz w:val="28"/>
            <w:szCs w:val="28"/>
          </w:rPr>
          <w:t>1996 г</w:t>
        </w:r>
      </w:smartTag>
      <w:r w:rsidRPr="00BC3FA2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. № 1340 «О Порядке создания и использования резервов материальных ресурсов для ликвидации чрезвычайных ситуаций природного и техногенного характера», в целях своевременного и качественного обеспечения мероприятий по ликвидации чрезвычайных</w:t>
      </w:r>
      <w:proofErr w:type="gramEnd"/>
      <w:r w:rsidRPr="00BC3FA2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ситуаций и защите населения на территории сельского поселения </w:t>
      </w:r>
      <w:r w:rsidR="000D3F4D" w:rsidRPr="00BC3FA2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Нялинское</w:t>
      </w:r>
      <w:r w:rsidRPr="00BC3FA2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, постановляю:</w:t>
      </w:r>
    </w:p>
    <w:p w:rsidR="00B11A48" w:rsidRPr="00BC3FA2" w:rsidRDefault="00B11A48" w:rsidP="007D6A34">
      <w:pPr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7D6A34" w:rsidRPr="00BC3FA2" w:rsidRDefault="00EA7028" w:rsidP="00BC3FA2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BC3FA2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Утвердить «Порядок создания, хранения, использования и восполнения резерва материальных ресурсов для ликвидации чрезвычайных ситуаций </w:t>
      </w:r>
      <w:r w:rsidR="00593F11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А</w:t>
      </w:r>
      <w:r w:rsidRPr="00BC3FA2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дминистрации сельского поселения </w:t>
      </w:r>
      <w:r w:rsidR="000D3F4D" w:rsidRPr="00BC3FA2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Нялинское</w:t>
      </w:r>
      <w:r w:rsidRPr="00BC3FA2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(Приложение № 1).</w:t>
      </w:r>
    </w:p>
    <w:p w:rsidR="00BC3FA2" w:rsidRPr="00BC3FA2" w:rsidRDefault="00BC3FA2" w:rsidP="00BC3FA2">
      <w:pPr>
        <w:pStyle w:val="a3"/>
        <w:spacing w:after="0" w:line="240" w:lineRule="auto"/>
        <w:ind w:left="0" w:firstLine="708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7D6A34" w:rsidRPr="00BC3FA2" w:rsidRDefault="00EA7028" w:rsidP="00BC3FA2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BC3FA2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Утвердить «Номенклатуру и объемы резерва материальных ресурсов для ликвидации чрезвычайных ситуаций </w:t>
      </w:r>
      <w:r w:rsidR="00593F11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А</w:t>
      </w:r>
      <w:r w:rsidRPr="00BC3FA2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дминистрации сельского поселения </w:t>
      </w:r>
      <w:r w:rsidR="000D3F4D" w:rsidRPr="00BC3FA2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Нялинское</w:t>
      </w:r>
      <w:r w:rsidRPr="00BC3FA2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(Приложение № 2).</w:t>
      </w:r>
    </w:p>
    <w:p w:rsidR="00BC3FA2" w:rsidRPr="00BC3FA2" w:rsidRDefault="00BC3FA2" w:rsidP="00BC3FA2">
      <w:pPr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593F11" w:rsidRDefault="00EA7028" w:rsidP="00593F11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593F11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Создание, хранение и восполнение резерва материальных ресурсов для ликвидации чрезвычайных ситуаций </w:t>
      </w:r>
      <w:r w:rsidR="00593F11" w:rsidRPr="00593F11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А</w:t>
      </w:r>
      <w:r w:rsidRPr="00593F11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дминистрации сельского поселения</w:t>
      </w:r>
      <w:r w:rsidR="000D3F4D" w:rsidRPr="00593F11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Нялинское </w:t>
      </w:r>
      <w:r w:rsidRPr="00593F11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производить за счет сред</w:t>
      </w:r>
      <w:r w:rsidR="00593F11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ств бюджета сельского поселения.</w:t>
      </w:r>
    </w:p>
    <w:p w:rsidR="00593F11" w:rsidRPr="00593F11" w:rsidRDefault="00593F11" w:rsidP="00593F11">
      <w:pPr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EA7028" w:rsidRDefault="00EA7028" w:rsidP="007D6A34">
      <w:pPr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BC3FA2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lastRenderedPageBreak/>
        <w:t>4. Рекомендовать руководителям предприятий, организаций и учреждений сельского поселения создать соответствующие резервы материальных ресурсов для ликвидации чрезвычайных ситуаций.</w:t>
      </w:r>
    </w:p>
    <w:p w:rsidR="00BC3FA2" w:rsidRPr="00BC3FA2" w:rsidRDefault="00BC3FA2" w:rsidP="007D6A34">
      <w:pPr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EA7028" w:rsidRDefault="00EA7028" w:rsidP="007D6A34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BC3FA2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5. </w:t>
      </w:r>
      <w:r w:rsidR="000D3F4D" w:rsidRPr="00BC3FA2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Инспектору по</w:t>
      </w:r>
      <w:r w:rsidRPr="00BC3FA2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ГО и ЧС </w:t>
      </w:r>
      <w:r w:rsidR="00593F11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А</w:t>
      </w:r>
      <w:r w:rsidRPr="00BC3FA2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дминистрации сельского поселения </w:t>
      </w:r>
      <w:r w:rsidR="000D3F4D" w:rsidRPr="00BC3FA2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Нялинское</w:t>
      </w:r>
      <w:r w:rsidRPr="00BC3FA2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довести настоящее постановление до сведения всех заинтересованных лиц.</w:t>
      </w:r>
    </w:p>
    <w:p w:rsidR="00BC3FA2" w:rsidRPr="00BC3FA2" w:rsidRDefault="00BC3FA2" w:rsidP="007D6A34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EA7028" w:rsidRPr="00BC3FA2" w:rsidRDefault="00BC3FA2" w:rsidP="007D6A34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6</w:t>
      </w:r>
      <w:r w:rsidR="00EA7028" w:rsidRPr="00BC3FA2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. </w:t>
      </w:r>
      <w:proofErr w:type="gramStart"/>
      <w:r w:rsidR="00EA7028" w:rsidRPr="00BC3FA2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Контроль за</w:t>
      </w:r>
      <w:proofErr w:type="gramEnd"/>
      <w:r w:rsidR="00EA7028" w:rsidRPr="00BC3FA2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исполнением настоящего постановления оставляю за собой.</w:t>
      </w:r>
    </w:p>
    <w:p w:rsidR="00EA7028" w:rsidRPr="00BC3FA2" w:rsidRDefault="00EA7028" w:rsidP="007D6A34">
      <w:pPr>
        <w:keepNext/>
        <w:keepLine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B11A48" w:rsidRPr="00BC3FA2" w:rsidRDefault="00B11A48" w:rsidP="007D6A34">
      <w:pPr>
        <w:keepNext/>
        <w:keepLine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FF3102" w:rsidRPr="00BC3FA2" w:rsidRDefault="00FF3102" w:rsidP="007D6A34">
      <w:pPr>
        <w:keepNext/>
        <w:keepLine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B11A48" w:rsidRPr="00BC3FA2" w:rsidRDefault="00B11A48" w:rsidP="007D6A34">
      <w:pPr>
        <w:keepNext/>
        <w:keepLine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EA7028" w:rsidRPr="00BC3FA2" w:rsidRDefault="00EA7028" w:rsidP="00B11A48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</w:rPr>
      </w:pPr>
    </w:p>
    <w:p w:rsidR="00B11A48" w:rsidRPr="00BC3FA2" w:rsidRDefault="00B11A48" w:rsidP="00193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FA2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BC3F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3FA2">
        <w:rPr>
          <w:rFonts w:ascii="Times New Roman" w:eastAsia="Times New Roman" w:hAnsi="Times New Roman" w:cs="Times New Roman"/>
          <w:sz w:val="28"/>
          <w:szCs w:val="28"/>
        </w:rPr>
        <w:t>сельс</w:t>
      </w:r>
      <w:r w:rsidR="000D3F4D" w:rsidRPr="00BC3FA2">
        <w:rPr>
          <w:rFonts w:ascii="Times New Roman" w:eastAsia="Times New Roman" w:hAnsi="Times New Roman" w:cs="Times New Roman"/>
          <w:sz w:val="28"/>
          <w:szCs w:val="28"/>
        </w:rPr>
        <w:t>кого поселения</w:t>
      </w:r>
      <w:r w:rsidR="00193628" w:rsidRPr="00BC3FA2">
        <w:rPr>
          <w:rFonts w:ascii="Times New Roman" w:eastAsia="Times New Roman" w:hAnsi="Times New Roman" w:cs="Times New Roman"/>
          <w:sz w:val="28"/>
          <w:szCs w:val="28"/>
        </w:rPr>
        <w:t xml:space="preserve"> Нялинское               </w:t>
      </w:r>
      <w:r w:rsidR="00193628" w:rsidRPr="00BC3FA2">
        <w:rPr>
          <w:rFonts w:ascii="Times New Roman" w:eastAsia="Times New Roman" w:hAnsi="Times New Roman" w:cs="Times New Roman"/>
          <w:sz w:val="28"/>
          <w:szCs w:val="28"/>
        </w:rPr>
        <w:tab/>
      </w:r>
      <w:r w:rsidR="00193628" w:rsidRPr="00BC3FA2">
        <w:rPr>
          <w:rFonts w:ascii="Times New Roman" w:eastAsia="Times New Roman" w:hAnsi="Times New Roman" w:cs="Times New Roman"/>
          <w:sz w:val="28"/>
          <w:szCs w:val="28"/>
        </w:rPr>
        <w:tab/>
      </w:r>
      <w:r w:rsidR="00BC3FA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="000D3F4D" w:rsidRPr="00BC3FA2">
        <w:rPr>
          <w:rFonts w:ascii="Times New Roman" w:eastAsia="Times New Roman" w:hAnsi="Times New Roman" w:cs="Times New Roman"/>
          <w:sz w:val="28"/>
          <w:szCs w:val="28"/>
        </w:rPr>
        <w:t>В.М.Коптяев</w:t>
      </w:r>
      <w:proofErr w:type="spellEnd"/>
    </w:p>
    <w:p w:rsidR="00EA7028" w:rsidRPr="00BC3FA2" w:rsidRDefault="00EA7028" w:rsidP="007D6A34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</w:rPr>
      </w:pPr>
    </w:p>
    <w:p w:rsidR="00EA7028" w:rsidRPr="00BC3FA2" w:rsidRDefault="00EA7028" w:rsidP="007D6A34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</w:rPr>
      </w:pPr>
    </w:p>
    <w:p w:rsidR="00EA7028" w:rsidRPr="00BC3FA2" w:rsidRDefault="00EA7028" w:rsidP="007D6A34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BC3FA2"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</w:rPr>
        <w:br w:type="page"/>
      </w:r>
      <w:r w:rsidRPr="00BC3FA2"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</w:rPr>
        <w:lastRenderedPageBreak/>
        <w:t>Приложение № 1</w:t>
      </w:r>
    </w:p>
    <w:p w:rsidR="00EA7028" w:rsidRPr="00BC3FA2" w:rsidRDefault="00EA7028" w:rsidP="007D6A34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</w:rPr>
      </w:pPr>
      <w:r w:rsidRPr="00BC3FA2"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</w:rPr>
        <w:t xml:space="preserve">к </w:t>
      </w:r>
      <w:r w:rsidRPr="00BC3FA2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постановлению </w:t>
      </w:r>
      <w:r w:rsidR="00BC3FA2"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</w:rPr>
        <w:t>А</w:t>
      </w:r>
      <w:r w:rsidRPr="00BC3FA2"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</w:rPr>
        <w:t xml:space="preserve">дминистрации </w:t>
      </w:r>
    </w:p>
    <w:p w:rsidR="00EA7028" w:rsidRPr="00BC3FA2" w:rsidRDefault="00EA7028" w:rsidP="007D6A34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BC3FA2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сельского поселения </w:t>
      </w:r>
      <w:r w:rsidR="00193628" w:rsidRPr="00BC3FA2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Нялинское</w:t>
      </w:r>
      <w:r w:rsidRPr="00BC3FA2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 </w:t>
      </w:r>
    </w:p>
    <w:p w:rsidR="00EA7028" w:rsidRPr="00BC3FA2" w:rsidRDefault="00EA7028" w:rsidP="007D6A34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BC3FA2"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</w:rPr>
        <w:t>от</w:t>
      </w:r>
      <w:r w:rsidR="00193628" w:rsidRPr="00BC3FA2"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</w:rPr>
        <w:t xml:space="preserve"> </w:t>
      </w:r>
      <w:r w:rsidR="00BC3FA2"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</w:rPr>
        <w:t>18.04.2014</w:t>
      </w:r>
      <w:r w:rsidR="00193628" w:rsidRPr="00BC3FA2"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</w:rPr>
        <w:t xml:space="preserve"> </w:t>
      </w:r>
      <w:r w:rsidR="00FF3102" w:rsidRPr="00BC3FA2"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</w:rPr>
        <w:t xml:space="preserve"> </w:t>
      </w:r>
      <w:r w:rsidRPr="00BC3FA2"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</w:rPr>
        <w:t xml:space="preserve"> № </w:t>
      </w:r>
      <w:r w:rsidR="00BC3FA2"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</w:rPr>
        <w:t>1</w:t>
      </w:r>
      <w:r w:rsidR="00D51017"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</w:rPr>
        <w:t>8</w:t>
      </w:r>
    </w:p>
    <w:p w:rsidR="00EA7028" w:rsidRPr="00BC3FA2" w:rsidRDefault="00EA7028" w:rsidP="007D6A34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EA7028" w:rsidRPr="00BC3FA2" w:rsidRDefault="00EA7028" w:rsidP="007D6A34">
      <w:pPr>
        <w:keepNext/>
        <w:keepLines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</w:pPr>
      <w:r w:rsidRPr="00BC3FA2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  <w:t xml:space="preserve">ПОРЯДОК </w:t>
      </w:r>
    </w:p>
    <w:p w:rsidR="00EA7028" w:rsidRPr="00BC3FA2" w:rsidRDefault="00EA7028" w:rsidP="007D6A34">
      <w:pPr>
        <w:keepNext/>
        <w:keepLines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</w:pPr>
      <w:r w:rsidRPr="00BC3FA2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  <w:t xml:space="preserve">создания, хранения, использования и восполнения резерва материальных ресурсов </w:t>
      </w:r>
      <w:r w:rsidR="00593F11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  <w:t>А</w:t>
      </w:r>
      <w:r w:rsidRPr="00BC3FA2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  <w:t xml:space="preserve">дминистрации сельского поселения </w:t>
      </w:r>
      <w:r w:rsidR="00193628" w:rsidRPr="00BC3FA2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  <w:t>Нялинское</w:t>
      </w:r>
      <w:r w:rsidRPr="00BC3FA2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  <w:t xml:space="preserve"> для ликвидации чрезвычайных ситуаций </w:t>
      </w:r>
    </w:p>
    <w:p w:rsidR="00EA7028" w:rsidRPr="00BC3FA2" w:rsidRDefault="00EA7028" w:rsidP="007D6A34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</w:pPr>
    </w:p>
    <w:p w:rsidR="00EA7028" w:rsidRPr="00BC3FA2" w:rsidRDefault="00EA7028" w:rsidP="007D6A34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BC3FA2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1. </w:t>
      </w:r>
      <w:proofErr w:type="gramStart"/>
      <w:r w:rsidRPr="00BC3FA2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Настоящий Порядок разработан в соответствии с Федеральным законом от 21 декабря </w:t>
      </w:r>
      <w:smartTag w:uri="urn:schemas-microsoft-com:office:smarttags" w:element="metricconverter">
        <w:smartTagPr>
          <w:attr w:name="ProductID" w:val="1994 г"/>
        </w:smartTagPr>
        <w:r w:rsidRPr="00BC3FA2">
          <w:rPr>
            <w:rFonts w:ascii="Times New Roman" w:eastAsia="DejaVu Sans" w:hAnsi="Times New Roman" w:cs="Times New Roman"/>
            <w:color w:val="000000"/>
            <w:kern w:val="2"/>
            <w:sz w:val="28"/>
            <w:szCs w:val="28"/>
          </w:rPr>
          <w:t>1994 г</w:t>
        </w:r>
      </w:smartTag>
      <w:r w:rsidRPr="00BC3FA2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. № 68-ФЗ «О защите населения и территорий от чрезвычайных ситуаций природного и техногенного характера» и постановлением Правительства Российской Федерации от 10 ноября </w:t>
      </w:r>
      <w:smartTag w:uri="urn:schemas-microsoft-com:office:smarttags" w:element="metricconverter">
        <w:smartTagPr>
          <w:attr w:name="ProductID" w:val="1996 г"/>
        </w:smartTagPr>
        <w:r w:rsidRPr="00BC3FA2">
          <w:rPr>
            <w:rFonts w:ascii="Times New Roman" w:eastAsia="DejaVu Sans" w:hAnsi="Times New Roman" w:cs="Times New Roman"/>
            <w:color w:val="000000"/>
            <w:kern w:val="2"/>
            <w:sz w:val="28"/>
            <w:szCs w:val="28"/>
          </w:rPr>
          <w:t>1996 г</w:t>
        </w:r>
      </w:smartTag>
      <w:r w:rsidRPr="00BC3FA2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. № 1340 «О Порядке создания и использования резервов материальных ресурсов для ликвидации чрезвычайных ситуаций природного и техногенного характера» и определяет основные принципы создания, хранения, использования</w:t>
      </w:r>
      <w:proofErr w:type="gramEnd"/>
      <w:r w:rsidRPr="00BC3FA2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и восполнения резерва материальных ресурсов для ликвидации чрезвычайных ситуаций (далее - резерв) на территории сельского поселения </w:t>
      </w:r>
      <w:r w:rsidR="00193628" w:rsidRPr="00BC3FA2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Нялинское</w:t>
      </w:r>
      <w:r w:rsidRPr="00BC3FA2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.</w:t>
      </w:r>
    </w:p>
    <w:p w:rsidR="00EA7028" w:rsidRPr="00BC3FA2" w:rsidRDefault="00EA7028" w:rsidP="007D6A34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BC3FA2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2. Резерв создается заблаговременно в целях экстренного привлечения необходимых сре</w:t>
      </w:r>
      <w:proofErr w:type="gramStart"/>
      <w:r w:rsidRPr="00BC3FA2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дств дл</w:t>
      </w:r>
      <w:proofErr w:type="gramEnd"/>
      <w:r w:rsidRPr="00BC3FA2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я первоочередного жизнеобеспечения пострадавшего населения, развертывания и содержания временных пунктов размещения и питания пострадавших граждан, оказания им помощи, обеспечения аварийно-спасательных и аварийно-восстановительных работ в случае возникновения чрезвычайных ситуаций, а также при ликвидации угрозы и последствий чрезвычайных ситуаций.</w:t>
      </w:r>
    </w:p>
    <w:p w:rsidR="00EA7028" w:rsidRPr="00BC3FA2" w:rsidRDefault="00A50FA0" w:rsidP="007D6A34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BC3FA2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Использование р</w:t>
      </w:r>
      <w:r w:rsidR="00EA7028" w:rsidRPr="00BC3FA2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езерва на иные цели, не связанные с ликвидацией чрезвычайных ситуаций, допускается в исключительных случаях, только на основании решений, принятых </w:t>
      </w:r>
      <w:r w:rsidR="00BC3FA2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А</w:t>
      </w:r>
      <w:r w:rsidR="00EA7028" w:rsidRPr="00BC3FA2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дминистрацией сельского поселения </w:t>
      </w:r>
      <w:r w:rsidR="00193628" w:rsidRPr="00BC3FA2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Нялинское</w:t>
      </w:r>
      <w:r w:rsidR="00EA7028" w:rsidRPr="00BC3FA2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.</w:t>
      </w:r>
    </w:p>
    <w:p w:rsidR="00EA7028" w:rsidRPr="00BC3FA2" w:rsidRDefault="00EA7028" w:rsidP="007D6A34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BC3FA2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3. Резе</w:t>
      </w:r>
      <w:proofErr w:type="gramStart"/>
      <w:r w:rsidRPr="00BC3FA2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рв вкл</w:t>
      </w:r>
      <w:proofErr w:type="gramEnd"/>
      <w:r w:rsidRPr="00BC3FA2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ючает продовольствие, предметы первой необходимости, вещевое имущество, строительные материалы, медикаменты и медицинское имущество, нефтепродукты, другие материальные ресурсы.</w:t>
      </w:r>
    </w:p>
    <w:p w:rsidR="00EA7028" w:rsidRPr="00BC3FA2" w:rsidRDefault="00EA7028" w:rsidP="007D6A34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BC3FA2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4. Номенклатура и объемы материальных ресурсов резерва утверждаются постановлением администрации района и устанавливаются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</w:t>
      </w:r>
      <w:proofErr w:type="gramStart"/>
      <w:r w:rsidRPr="00BC3FA2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дств дл</w:t>
      </w:r>
      <w:proofErr w:type="gramEnd"/>
      <w:r w:rsidRPr="00BC3FA2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я ликвидации чрезвычайных ситуаций.</w:t>
      </w:r>
    </w:p>
    <w:p w:rsidR="00EA7028" w:rsidRPr="00BC3FA2" w:rsidRDefault="00EA7028" w:rsidP="007D6A34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BC3FA2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lastRenderedPageBreak/>
        <w:t>5. Создание, хранение и восполнение резерва осуществляется за счет средств бюджета сельского поселения, а также за счет внебюджетных источников.</w:t>
      </w:r>
    </w:p>
    <w:p w:rsidR="00EA7028" w:rsidRPr="00BC3FA2" w:rsidRDefault="00EA7028" w:rsidP="007D6A34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BC3FA2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6. Объем финансовых средств, необходимых для приобретения материальных ресурсов резерва,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резерва.</w:t>
      </w:r>
    </w:p>
    <w:p w:rsidR="00EA7028" w:rsidRPr="00BC3FA2" w:rsidRDefault="00EA7028" w:rsidP="007D6A34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BC3FA2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7. Бюджетная заявка для создания резерва на планируемый год представляется </w:t>
      </w:r>
      <w:r w:rsidR="00FF3102" w:rsidRPr="00BC3FA2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в </w:t>
      </w:r>
      <w:r w:rsidR="00A50FA0" w:rsidRPr="00BC3FA2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Управление гражданской защиты администрации Ханты-Мансийского района</w:t>
      </w:r>
      <w:r w:rsidRPr="00BC3FA2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.</w:t>
      </w:r>
    </w:p>
    <w:p w:rsidR="00EA7028" w:rsidRPr="00BC3FA2" w:rsidRDefault="00EA7028" w:rsidP="007D6A34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BC3FA2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8. Функции по созданию, размещению, хранению и восполнению резерва возлагаются на </w:t>
      </w:r>
      <w:r w:rsidR="00A50FA0" w:rsidRPr="00BC3FA2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Комиссию по предупреждению и ликвидации чрезвычайных ситуаций и обеспечению пожарной безопасности </w:t>
      </w:r>
      <w:r w:rsidR="00593F11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А</w:t>
      </w:r>
      <w:r w:rsidR="00A50FA0" w:rsidRPr="00BC3FA2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дминистрации</w:t>
      </w:r>
      <w:r w:rsidRPr="00BC3FA2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сельского поселения </w:t>
      </w:r>
      <w:r w:rsidR="00193628" w:rsidRPr="00BC3FA2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Нялинское </w:t>
      </w:r>
      <w:r w:rsidR="00A50FA0" w:rsidRPr="00BC3FA2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(далее-Комиссия)</w:t>
      </w:r>
      <w:r w:rsidRPr="00BC3FA2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.</w:t>
      </w:r>
    </w:p>
    <w:p w:rsidR="00EA7028" w:rsidRPr="00BC3FA2" w:rsidRDefault="00EA7028" w:rsidP="007D6A34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BC3FA2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9. Органы, на которые возложены функции по созданию резерва:</w:t>
      </w:r>
    </w:p>
    <w:p w:rsidR="00EA7028" w:rsidRPr="00BC3FA2" w:rsidRDefault="00EA7028" w:rsidP="007D6A34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BC3FA2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разрабатывают предложения по номенклатуре и объемам материальных ресурсов в резерве;</w:t>
      </w:r>
    </w:p>
    <w:p w:rsidR="00EA7028" w:rsidRPr="00BC3FA2" w:rsidRDefault="00EA7028" w:rsidP="007D6A34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BC3FA2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представляют на очередной год бюджетные заявки для закупки материальных ресурсов в резерв;</w:t>
      </w:r>
    </w:p>
    <w:p w:rsidR="00EA7028" w:rsidRPr="00BC3FA2" w:rsidRDefault="00EA7028" w:rsidP="007D6A34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BC3FA2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определяют размеры расходов по хранению и содержанию материальных ресурсов в резерве;</w:t>
      </w:r>
    </w:p>
    <w:p w:rsidR="00EA7028" w:rsidRPr="00BC3FA2" w:rsidRDefault="00EA7028" w:rsidP="007D6A34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BC3FA2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определяют места хранения материальных ресурсов резерва, отвечающие требованиям по условиям хранения и обеспечивающие возможность доставки в зоны чрезвычайных ситуаций;</w:t>
      </w:r>
    </w:p>
    <w:p w:rsidR="00EA7028" w:rsidRPr="00BC3FA2" w:rsidRDefault="00EA7028" w:rsidP="007D6A34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BC3FA2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в установленном порядке осуществляют отбор поставщиков материальных ресурсов в резерв;</w:t>
      </w:r>
    </w:p>
    <w:p w:rsidR="00EA7028" w:rsidRPr="00BC3FA2" w:rsidRDefault="00EA7028" w:rsidP="007D6A34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BC3FA2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заключают в объеме выделенных ассигнований договоры (контракты) на поставку материальных ресурсов в резерв, а также на ответственное хранение и содержание резерва;</w:t>
      </w:r>
    </w:p>
    <w:p w:rsidR="00EA7028" w:rsidRPr="00BC3FA2" w:rsidRDefault="00EA7028" w:rsidP="007D6A34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BC3FA2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организуют хранение, освежение, замену, обслуживание и выпуск материальных ресурсов, находящихся в резерве;</w:t>
      </w:r>
    </w:p>
    <w:p w:rsidR="00EA7028" w:rsidRPr="00BC3FA2" w:rsidRDefault="00EA7028" w:rsidP="007D6A34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BC3FA2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организуют доставку материальных ресурсов резерва потребителям в районы чрезвычайных ситуаций;</w:t>
      </w:r>
    </w:p>
    <w:p w:rsidR="00EA7028" w:rsidRPr="00BC3FA2" w:rsidRDefault="00EA7028" w:rsidP="007D6A34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BC3FA2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ведут учет и отчетность по операциям с материальными ресурсами резерва;</w:t>
      </w:r>
    </w:p>
    <w:p w:rsidR="00EA7028" w:rsidRPr="00BC3FA2" w:rsidRDefault="00EA7028" w:rsidP="007D6A34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BC3FA2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обеспечивают поддержание резерва в постоянной готовности к использованию;</w:t>
      </w:r>
    </w:p>
    <w:p w:rsidR="00EA7028" w:rsidRPr="00BC3FA2" w:rsidRDefault="00EA7028" w:rsidP="007D6A34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BC3FA2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осуществляют </w:t>
      </w:r>
      <w:proofErr w:type="gramStart"/>
      <w:r w:rsidRPr="00BC3FA2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контроль за</w:t>
      </w:r>
      <w:proofErr w:type="gramEnd"/>
      <w:r w:rsidRPr="00BC3FA2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резерве;</w:t>
      </w:r>
    </w:p>
    <w:p w:rsidR="00EA7028" w:rsidRPr="00BC3FA2" w:rsidRDefault="00EA7028" w:rsidP="007D6A34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BC3FA2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lastRenderedPageBreak/>
        <w:t>подготавливают проекты правовых актов по вопросам закладки, хранения, учета, обслуживания, освежения, замены, реализации, списания и выдачи материальных ресурсов резерва.</w:t>
      </w:r>
    </w:p>
    <w:p w:rsidR="00EA7028" w:rsidRPr="00BC3FA2" w:rsidRDefault="00EA7028" w:rsidP="007D6A34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BC3FA2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1</w:t>
      </w:r>
      <w:r w:rsidR="00A50FA0" w:rsidRPr="00BC3FA2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0</w:t>
      </w:r>
      <w:r w:rsidRPr="00BC3FA2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. Материальные ресурсы, входящие в состав резерва, независимо от места их размещения, являются собственностью юридического лица, на чьи средства они созданы (приобретены).</w:t>
      </w:r>
    </w:p>
    <w:p w:rsidR="00EA7028" w:rsidRPr="00BC3FA2" w:rsidRDefault="00A50FA0" w:rsidP="007D6A34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bookmarkStart w:id="0" w:name="sub_120"/>
      <w:r w:rsidRPr="00BC3FA2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11</w:t>
      </w:r>
      <w:r w:rsidR="00EA7028" w:rsidRPr="00BC3FA2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. Приобретение материальных ресурсов в резерв осуществляется в соответствии с Федеральным законом от 21 июля </w:t>
      </w:r>
      <w:smartTag w:uri="urn:schemas-microsoft-com:office:smarttags" w:element="metricconverter">
        <w:smartTagPr>
          <w:attr w:name="ProductID" w:val="2005 г"/>
        </w:smartTagPr>
        <w:r w:rsidR="00EA7028" w:rsidRPr="00BC3FA2">
          <w:rPr>
            <w:rFonts w:ascii="Times New Roman" w:eastAsia="DejaVu Sans" w:hAnsi="Times New Roman" w:cs="Times New Roman"/>
            <w:color w:val="000000"/>
            <w:kern w:val="2"/>
            <w:sz w:val="28"/>
            <w:szCs w:val="28"/>
          </w:rPr>
          <w:t>2005 г</w:t>
        </w:r>
      </w:smartTag>
      <w:r w:rsidR="00EA7028" w:rsidRPr="00BC3FA2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. № 94-ФЗ «О размещении заказов на поставки товаров, выполнение работ, оказание услуг для государственных и муниципальных нужд».</w:t>
      </w:r>
    </w:p>
    <w:p w:rsidR="00EA7028" w:rsidRPr="00BC3FA2" w:rsidRDefault="00A50FA0" w:rsidP="007D6A34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bookmarkStart w:id="1" w:name="sub_130"/>
      <w:bookmarkEnd w:id="0"/>
      <w:r w:rsidRPr="00BC3FA2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12</w:t>
      </w:r>
      <w:r w:rsidR="00EA7028" w:rsidRPr="00BC3FA2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. Вместо приобретения и хранения материальных ресурсов или части этих ресурсов допускается заключение договоров на экстренную их поставку (продажу) с организациями, имеющими эти ресурсы в постоянном наличии. Выбор поставщиков осуществляется в соответствии с Федеральным законом, указанным в п. 1</w:t>
      </w:r>
      <w:r w:rsidRPr="00BC3FA2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1</w:t>
      </w:r>
      <w:r w:rsidR="00EA7028" w:rsidRPr="00BC3FA2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настоящего Порядка.</w:t>
      </w:r>
    </w:p>
    <w:p w:rsidR="00EA7028" w:rsidRPr="00BC3FA2" w:rsidRDefault="00A50FA0" w:rsidP="007D6A34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bookmarkStart w:id="2" w:name="sub_140"/>
      <w:bookmarkEnd w:id="1"/>
      <w:r w:rsidRPr="00BC3FA2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13</w:t>
      </w:r>
      <w:r w:rsidR="00EA7028" w:rsidRPr="00BC3FA2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. Хранение материальных ресурсов резерва организуется как на объектах, специально предназначенных для их хранения и обслуживания, так и в соответствии с заключенными договорами на базах и складах промышленных, транспортных, сельскохозяйственных, снабженческо-сбытовых, торгово-посреднических и иных предприятий и организаций, независимо от формы собственности, </w:t>
      </w:r>
      <w:proofErr w:type="gramStart"/>
      <w:r w:rsidR="00EA7028" w:rsidRPr="00BC3FA2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и</w:t>
      </w:r>
      <w:proofErr w:type="gramEnd"/>
      <w:r w:rsidR="00EA7028" w:rsidRPr="00BC3FA2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где гарантирована их безусловная сохранность и откуда возможна их оперативная доставка в зоны чрезвычайных ситуаций.</w:t>
      </w:r>
    </w:p>
    <w:p w:rsidR="00EA7028" w:rsidRPr="00BC3FA2" w:rsidRDefault="00A50FA0" w:rsidP="007D6A34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bookmarkStart w:id="3" w:name="sub_150"/>
      <w:bookmarkEnd w:id="2"/>
      <w:r w:rsidRPr="00BC3FA2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14</w:t>
      </w:r>
      <w:r w:rsidR="00EA7028" w:rsidRPr="00BC3FA2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. Органы, на которые возложены функции по созданию резерва и заключившие договоры, предусмотренные пунктами 1</w:t>
      </w:r>
      <w:r w:rsidRPr="00BC3FA2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2</w:t>
      </w:r>
      <w:r w:rsidR="00EA7028" w:rsidRPr="00BC3FA2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и 1</w:t>
      </w:r>
      <w:r w:rsidRPr="00BC3FA2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3</w:t>
      </w:r>
      <w:r w:rsidR="00EA7028" w:rsidRPr="00BC3FA2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настоящего Порядка, осуществляют </w:t>
      </w:r>
      <w:proofErr w:type="gramStart"/>
      <w:r w:rsidR="00EA7028" w:rsidRPr="00BC3FA2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контроль за</w:t>
      </w:r>
      <w:proofErr w:type="gramEnd"/>
      <w:r w:rsidR="00EA7028" w:rsidRPr="00BC3FA2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количеством, качеством и условиями хранения материальных ресурсов и устанавливают в договорах на их экстренную поставку (продажу) ответственность поставщика (продавца) за своевременность выдачи, количество и качество поставляемых материальных ресурсов.</w:t>
      </w:r>
    </w:p>
    <w:bookmarkEnd w:id="3"/>
    <w:p w:rsidR="003C00F3" w:rsidRPr="00BC3FA2" w:rsidRDefault="00EA7028" w:rsidP="007D6A34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BC3FA2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Возмещение затрат организациям, осуществляющим на договорной основе ответственное хранение резерва, производится за счет средств бюджета сельского поселения </w:t>
      </w:r>
      <w:r w:rsidR="00193628" w:rsidRPr="00BC3FA2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Нялинское</w:t>
      </w:r>
      <w:r w:rsidRPr="00BC3FA2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.</w:t>
      </w:r>
      <w:bookmarkStart w:id="4" w:name="sub_160"/>
    </w:p>
    <w:p w:rsidR="00EA7028" w:rsidRPr="00BC3FA2" w:rsidRDefault="00A50FA0" w:rsidP="007D6A34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BC3FA2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15</w:t>
      </w:r>
      <w:r w:rsidR="00EA7028" w:rsidRPr="00BC3FA2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. </w:t>
      </w:r>
      <w:r w:rsidR="00BC3FA2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От</w:t>
      </w:r>
      <w:r w:rsidR="00EA7028" w:rsidRPr="00BC3FA2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пуск материальных ресурсов из резерва осуществляется по решению </w:t>
      </w:r>
      <w:r w:rsidR="003C00F3" w:rsidRPr="00BC3FA2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г</w:t>
      </w:r>
      <w:r w:rsidR="00EA7028" w:rsidRPr="00BC3FA2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лавы </w:t>
      </w:r>
      <w:r w:rsidR="00593F11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А</w:t>
      </w:r>
      <w:r w:rsidR="00EA7028" w:rsidRPr="00BC3FA2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дминистрации сельского поселения </w:t>
      </w:r>
      <w:r w:rsidR="00193628" w:rsidRPr="00BC3FA2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Нялинское</w:t>
      </w:r>
      <w:r w:rsidR="00EA7028" w:rsidRPr="00BC3FA2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, или лица, его замещающего, и оформляется письменным распоряжением. Решения готовятся на основании обращений предприятий, учреждений и организаций и граждан.</w:t>
      </w:r>
    </w:p>
    <w:p w:rsidR="00EA7028" w:rsidRPr="00BC3FA2" w:rsidRDefault="00A50FA0" w:rsidP="007D6A34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bookmarkStart w:id="5" w:name="sub_170"/>
      <w:bookmarkEnd w:id="4"/>
      <w:r w:rsidRPr="00BC3FA2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16</w:t>
      </w:r>
      <w:r w:rsidR="00EA7028" w:rsidRPr="00BC3FA2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. Использование резерва осуществляется на безвозмездной или возмездной основе.</w:t>
      </w:r>
    </w:p>
    <w:bookmarkEnd w:id="5"/>
    <w:p w:rsidR="00EA7028" w:rsidRPr="00BC3FA2" w:rsidRDefault="00EA7028" w:rsidP="007D6A34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BC3FA2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lastRenderedPageBreak/>
        <w:t>В случае возникновения на территории муниципального образования чрезвычайной ситуации техногенного характера расходы по выпуску материальных ресурсов из резерва возмещаются за счет средств и имущества хозяйствующего субъекта, виновного в возникновении чрезвычайной ситуации.</w:t>
      </w:r>
    </w:p>
    <w:p w:rsidR="00EA7028" w:rsidRPr="00BC3FA2" w:rsidRDefault="00A50FA0" w:rsidP="007D6A34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bookmarkStart w:id="6" w:name="sub_180"/>
      <w:r w:rsidRPr="00BC3FA2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17</w:t>
      </w:r>
      <w:r w:rsidR="00EA7028" w:rsidRPr="00BC3FA2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. Перевозка материальных ресурсов, входящих в состав резерва, в целях ликвидации чрезвычайных ситуаций осуществляется транспортными организациями на договорной основе с </w:t>
      </w:r>
      <w:r w:rsidR="00593F11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А</w:t>
      </w:r>
      <w:r w:rsidR="00EA7028" w:rsidRPr="00BC3FA2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дминистрацией сельского поселения</w:t>
      </w:r>
      <w:r w:rsidR="00193628" w:rsidRPr="00BC3FA2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Нялинское</w:t>
      </w:r>
      <w:r w:rsidR="00EA7028" w:rsidRPr="00BC3FA2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.</w:t>
      </w:r>
    </w:p>
    <w:p w:rsidR="00EA7028" w:rsidRPr="00BC3FA2" w:rsidRDefault="00A50FA0" w:rsidP="007D6A34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bookmarkStart w:id="7" w:name="sub_190"/>
      <w:bookmarkEnd w:id="6"/>
      <w:r w:rsidRPr="00BC3FA2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18</w:t>
      </w:r>
      <w:r w:rsidR="00EA7028" w:rsidRPr="00BC3FA2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. Предприятия, учреждения и организации, обратившиеся за помощью и получившие материальные ресурсы из резерва, организуют прием, хранение и целевое использование доставленных в зону чрезвычайной ситуации материальных ресурсов.</w:t>
      </w:r>
    </w:p>
    <w:bookmarkEnd w:id="7"/>
    <w:p w:rsidR="00EA7028" w:rsidRPr="00BC3FA2" w:rsidRDefault="00A50FA0" w:rsidP="007D6A34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BC3FA2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19</w:t>
      </w:r>
      <w:r w:rsidR="00EA7028" w:rsidRPr="00BC3FA2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. Отчет о целевом использовании выделенных из резерва материальных ресурсов готовят предприятия, учреждения и организации, которым они выделялись. Документы, подтверждающие целевое использование материальных ресурсов, представляются в </w:t>
      </w:r>
      <w:r w:rsidR="00593F11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А</w:t>
      </w:r>
      <w:r w:rsidR="00EA7028" w:rsidRPr="00BC3FA2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дминистрацию сельского поселения </w:t>
      </w:r>
      <w:r w:rsidR="00193628" w:rsidRPr="00BC3FA2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Нялинское</w:t>
      </w:r>
      <w:r w:rsidR="003C00F3" w:rsidRPr="00BC3FA2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,</w:t>
      </w:r>
      <w:r w:rsidR="00EA7028" w:rsidRPr="00BC3FA2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в десятидневный срок.</w:t>
      </w:r>
    </w:p>
    <w:p w:rsidR="00EA7028" w:rsidRPr="00BC3FA2" w:rsidRDefault="00A50FA0" w:rsidP="007D6A34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BC3FA2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20</w:t>
      </w:r>
      <w:r w:rsidR="00EA7028" w:rsidRPr="00BC3FA2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. Для ликвидации чрезвычайных ситуаций и обеспечения жизнедеятельности пострадавшего населения администрация сельского поселения </w:t>
      </w:r>
      <w:r w:rsidR="00193628" w:rsidRPr="00BC3FA2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Нялинское</w:t>
      </w:r>
      <w:r w:rsidR="00EA7028" w:rsidRPr="00BC3FA2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может использовать находящиеся на его территории объектовые резервы материальных ресурсов по согласованию с организациями, их создавшими.</w:t>
      </w:r>
    </w:p>
    <w:p w:rsidR="00EA7028" w:rsidRPr="00BC3FA2" w:rsidRDefault="00A50FA0" w:rsidP="007D6A34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bookmarkStart w:id="8" w:name="sub_220"/>
      <w:r w:rsidRPr="00BC3FA2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21</w:t>
      </w:r>
      <w:r w:rsidR="00EA7028" w:rsidRPr="00BC3FA2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. Восполнение материальных ресурсов резерва, израсходованных при ликвидации чрезвычайных ситуаций, осуществляется за счет средств, указанных в решении </w:t>
      </w:r>
      <w:r w:rsidR="00593F11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А</w:t>
      </w:r>
      <w:r w:rsidR="00EA7028" w:rsidRPr="00BC3FA2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дминистрации сельского поселения </w:t>
      </w:r>
      <w:r w:rsidR="00193628" w:rsidRPr="00BC3FA2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Нялинское</w:t>
      </w:r>
      <w:r w:rsidR="00EA7028" w:rsidRPr="00BC3FA2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о выделении ресурсов из Резерва.</w:t>
      </w:r>
    </w:p>
    <w:p w:rsidR="00EA7028" w:rsidRPr="00BC3FA2" w:rsidRDefault="00A50FA0" w:rsidP="007D6A34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bookmarkStart w:id="9" w:name="sub_230"/>
      <w:bookmarkEnd w:id="8"/>
      <w:r w:rsidRPr="00BC3FA2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22</w:t>
      </w:r>
      <w:r w:rsidR="00EA7028" w:rsidRPr="00BC3FA2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. По операциям с материальными ресурсами резерва организации несут ответственность в порядке, установленном законодательством Российской Федерации и договорами.</w:t>
      </w:r>
    </w:p>
    <w:p w:rsidR="00FF3102" w:rsidRPr="00BC3FA2" w:rsidRDefault="00EA7028" w:rsidP="00FF3102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BC3FA2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br w:type="page"/>
      </w:r>
      <w:bookmarkEnd w:id="9"/>
      <w:r w:rsidR="00FF3102" w:rsidRPr="00BC3FA2"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</w:rPr>
        <w:lastRenderedPageBreak/>
        <w:t>Приложение № 2</w:t>
      </w:r>
    </w:p>
    <w:p w:rsidR="00FF3102" w:rsidRPr="00BC3FA2" w:rsidRDefault="00FF3102" w:rsidP="00FF3102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</w:rPr>
      </w:pPr>
      <w:r w:rsidRPr="00BC3FA2"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</w:rPr>
        <w:t xml:space="preserve">к </w:t>
      </w:r>
      <w:r w:rsidRPr="00BC3FA2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постановлению </w:t>
      </w:r>
      <w:r w:rsidR="00BC3FA2"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</w:rPr>
        <w:t>А</w:t>
      </w:r>
      <w:r w:rsidRPr="00BC3FA2"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</w:rPr>
        <w:t xml:space="preserve">дминистрации </w:t>
      </w:r>
    </w:p>
    <w:p w:rsidR="00FF3102" w:rsidRPr="00BC3FA2" w:rsidRDefault="00193628" w:rsidP="00FF3102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BC3FA2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сельского поселения Нялинское</w:t>
      </w:r>
    </w:p>
    <w:p w:rsidR="00FF3102" w:rsidRPr="00BC3FA2" w:rsidRDefault="00BC3FA2" w:rsidP="00FF3102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</w:rPr>
        <w:t>от 18.04.2014</w:t>
      </w:r>
      <w:r w:rsidR="00FF3102" w:rsidRPr="00BC3FA2"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</w:rPr>
        <w:t xml:space="preserve"> </w:t>
      </w:r>
      <w:r w:rsidR="00193628" w:rsidRPr="00BC3FA2"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</w:rPr>
        <w:t xml:space="preserve"> № </w:t>
      </w:r>
      <w:r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</w:rPr>
        <w:t>1</w:t>
      </w:r>
      <w:r w:rsidR="00D51017"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</w:rPr>
        <w:t>8</w:t>
      </w:r>
    </w:p>
    <w:p w:rsidR="00EA7028" w:rsidRPr="00BC3FA2" w:rsidRDefault="00EA7028" w:rsidP="00FF3102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</w:pPr>
    </w:p>
    <w:p w:rsidR="00FF3102" w:rsidRPr="00BC3FA2" w:rsidRDefault="00FF3102" w:rsidP="00FF3102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</w:pPr>
    </w:p>
    <w:p w:rsidR="00EA7028" w:rsidRPr="00BC3FA2" w:rsidRDefault="00EA7028" w:rsidP="007D6A34">
      <w:pPr>
        <w:keepNext/>
        <w:keepLines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</w:pPr>
      <w:r w:rsidRPr="00BC3FA2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  <w:t>Номенклатура и объем резерва материальных ресурсов предназначенных для ликвидации чрезвычайных ситуаций на территории сельского поселения</w:t>
      </w:r>
    </w:p>
    <w:p w:rsidR="00EA7028" w:rsidRPr="00BC3FA2" w:rsidRDefault="00EA7028" w:rsidP="007D6A34">
      <w:pPr>
        <w:keepNext/>
        <w:keepLines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ru-RU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940"/>
        <w:gridCol w:w="1440"/>
        <w:gridCol w:w="1543"/>
      </w:tblGrid>
      <w:tr w:rsidR="00EA7028" w:rsidRPr="00BC3FA2" w:rsidTr="00CD7B0C">
        <w:trPr>
          <w:tblHeader/>
        </w:trPr>
        <w:tc>
          <w:tcPr>
            <w:tcW w:w="648" w:type="dxa"/>
            <w:shd w:val="clear" w:color="auto" w:fill="auto"/>
            <w:vAlign w:val="center"/>
          </w:tcPr>
          <w:p w:rsidR="00EA7028" w:rsidRPr="00BC3FA2" w:rsidRDefault="00EA7028" w:rsidP="007D6A34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F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  <w:r w:rsidRPr="00BC3F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BC3F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C3F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EA7028" w:rsidRPr="00BC3FA2" w:rsidRDefault="00EA7028" w:rsidP="007D6A34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F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материальных средств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A7028" w:rsidRPr="00BC3FA2" w:rsidRDefault="00EA7028" w:rsidP="007D6A34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F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EA7028" w:rsidRPr="00BC3FA2" w:rsidRDefault="00EA7028" w:rsidP="007D6A34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F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EA7028" w:rsidRPr="00BC3FA2" w:rsidTr="00CD7B0C">
        <w:tc>
          <w:tcPr>
            <w:tcW w:w="9571" w:type="dxa"/>
            <w:gridSpan w:val="4"/>
            <w:shd w:val="clear" w:color="auto" w:fill="auto"/>
            <w:vAlign w:val="center"/>
          </w:tcPr>
          <w:p w:rsidR="00EA7028" w:rsidRPr="00BC3FA2" w:rsidRDefault="00EA7028" w:rsidP="00593F11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C3FA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1. </w:t>
            </w:r>
            <w:r w:rsidR="00D51017" w:rsidRPr="00D51017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Товары первой необходимости</w:t>
            </w:r>
            <w:r w:rsidR="00D51017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gramStart"/>
            <w:r w:rsidR="00D51017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 xml:space="preserve">( </w:t>
            </w:r>
            <w:proofErr w:type="gramEnd"/>
            <w:r w:rsidR="00D51017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на 34 человека)</w:t>
            </w:r>
          </w:p>
        </w:tc>
      </w:tr>
      <w:tr w:rsidR="00EA7028" w:rsidRPr="00BC3FA2" w:rsidTr="00CD7B0C">
        <w:tc>
          <w:tcPr>
            <w:tcW w:w="9571" w:type="dxa"/>
            <w:gridSpan w:val="4"/>
            <w:shd w:val="clear" w:color="auto" w:fill="auto"/>
            <w:vAlign w:val="center"/>
          </w:tcPr>
          <w:p w:rsidR="00EA7028" w:rsidRPr="00BC3FA2" w:rsidRDefault="00D51017" w:rsidP="007D6A34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EA7028" w:rsidRPr="00BC3FA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 Другие материальные средства</w:t>
            </w:r>
          </w:p>
        </w:tc>
      </w:tr>
      <w:tr w:rsidR="00EA7028" w:rsidRPr="00BC3FA2" w:rsidTr="00CD7B0C">
        <w:tc>
          <w:tcPr>
            <w:tcW w:w="648" w:type="dxa"/>
            <w:shd w:val="clear" w:color="auto" w:fill="auto"/>
            <w:vAlign w:val="center"/>
          </w:tcPr>
          <w:p w:rsidR="00EA7028" w:rsidRPr="00BC3FA2" w:rsidRDefault="00EA7028" w:rsidP="007D6A34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EA7028" w:rsidRPr="00BC3FA2" w:rsidRDefault="00EA7028" w:rsidP="007D6A34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A7028" w:rsidRPr="00BC3FA2" w:rsidRDefault="00EA7028" w:rsidP="007D6A34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EA7028" w:rsidRPr="00BC3FA2" w:rsidRDefault="00EA7028" w:rsidP="007D6A34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EA7028" w:rsidRPr="00BC3FA2" w:rsidTr="00CD7B0C">
        <w:tc>
          <w:tcPr>
            <w:tcW w:w="648" w:type="dxa"/>
            <w:shd w:val="clear" w:color="auto" w:fill="auto"/>
            <w:vAlign w:val="center"/>
          </w:tcPr>
          <w:p w:rsidR="00EA7028" w:rsidRPr="00BC3FA2" w:rsidRDefault="00EA7028" w:rsidP="007D6A34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EA7028" w:rsidRPr="00BC3FA2" w:rsidRDefault="00EA7028" w:rsidP="007D6A34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</w:pPr>
            <w:bookmarkStart w:id="10" w:name="_GoBack"/>
            <w:bookmarkEnd w:id="10"/>
          </w:p>
        </w:tc>
        <w:tc>
          <w:tcPr>
            <w:tcW w:w="1440" w:type="dxa"/>
            <w:shd w:val="clear" w:color="auto" w:fill="auto"/>
            <w:vAlign w:val="center"/>
          </w:tcPr>
          <w:p w:rsidR="00EA7028" w:rsidRPr="00BC3FA2" w:rsidRDefault="00EA7028" w:rsidP="007D6A34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EA7028" w:rsidRPr="00BC3FA2" w:rsidRDefault="00EA7028" w:rsidP="007D6A34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</w:tbl>
    <w:p w:rsidR="00EA7028" w:rsidRPr="00BC3FA2" w:rsidRDefault="00EA7028" w:rsidP="007D6A34">
      <w:pPr>
        <w:keepNext/>
        <w:keepLines/>
        <w:suppressAutoHyphens/>
        <w:spacing w:after="0" w:line="240" w:lineRule="auto"/>
        <w:ind w:firstLine="709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F206F0" w:rsidRPr="00BC3FA2" w:rsidRDefault="00F206F0" w:rsidP="007D6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206F0" w:rsidRPr="00BC3FA2" w:rsidSect="00BC3FA2">
      <w:pgSz w:w="11906" w:h="16838"/>
      <w:pgMar w:top="1418" w:right="1559" w:bottom="1134" w:left="155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137E2"/>
    <w:multiLevelType w:val="hybridMultilevel"/>
    <w:tmpl w:val="DB526CAE"/>
    <w:lvl w:ilvl="0" w:tplc="D00E3BCE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21BB"/>
    <w:rsid w:val="000D3F4D"/>
    <w:rsid w:val="00193628"/>
    <w:rsid w:val="00224616"/>
    <w:rsid w:val="0034029B"/>
    <w:rsid w:val="003C00F3"/>
    <w:rsid w:val="005221BB"/>
    <w:rsid w:val="00593F11"/>
    <w:rsid w:val="007D6A34"/>
    <w:rsid w:val="00A50FA0"/>
    <w:rsid w:val="00AA0A8C"/>
    <w:rsid w:val="00B11A48"/>
    <w:rsid w:val="00BC3FA2"/>
    <w:rsid w:val="00CF2341"/>
    <w:rsid w:val="00D51017"/>
    <w:rsid w:val="00EA7028"/>
    <w:rsid w:val="00F206F0"/>
    <w:rsid w:val="00FF31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F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1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10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DB369-1F7D-4E6B-80F0-651308EAA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7</Pages>
  <Words>1576</Words>
  <Characters>8984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User</cp:lastModifiedBy>
  <cp:revision>10</cp:revision>
  <cp:lastPrinted>2014-04-21T05:46:00Z</cp:lastPrinted>
  <dcterms:created xsi:type="dcterms:W3CDTF">2013-07-12T05:57:00Z</dcterms:created>
  <dcterms:modified xsi:type="dcterms:W3CDTF">2014-04-21T05:46:00Z</dcterms:modified>
</cp:coreProperties>
</file>